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14B6" w14:textId="447794DA" w:rsidR="009C29D8" w:rsidRPr="00473413" w:rsidRDefault="00CC53B9">
      <w:pPr>
        <w:rPr>
          <w:rFonts w:ascii="Droid Sans" w:hAnsi="Droid Sans" w:cs="Droid Sans"/>
          <w:lang w:val="en-US"/>
        </w:rPr>
      </w:pPr>
      <w:r w:rsidRPr="00473413">
        <w:rPr>
          <w:rFonts w:ascii="Droid Sans" w:hAnsi="Droid Sans" w:cs="Droid Sans"/>
          <w:lang w:val="en-US"/>
        </w:rPr>
        <w:t>NEWS RELEASE</w:t>
      </w:r>
    </w:p>
    <w:p w14:paraId="41B711B7" w14:textId="7426F4EE" w:rsidR="00E3223D" w:rsidRPr="00473413" w:rsidRDefault="00E3223D" w:rsidP="00E3223D">
      <w:pPr>
        <w:spacing w:after="0"/>
        <w:jc w:val="center"/>
        <w:rPr>
          <w:rFonts w:ascii="Droid Sans" w:hAnsi="Droid Sans" w:cs="Droid Sans"/>
          <w:b/>
          <w:bCs/>
          <w:lang w:val="en-US"/>
        </w:rPr>
      </w:pPr>
      <w:r w:rsidRPr="00473413">
        <w:rPr>
          <w:rFonts w:ascii="Droid Sans" w:hAnsi="Droid Sans" w:cs="Droid Sans"/>
          <w:b/>
          <w:bCs/>
          <w:lang w:val="en-US"/>
        </w:rPr>
        <w:t xml:space="preserve">Housing and Homelessness </w:t>
      </w:r>
      <w:r w:rsidR="000F6592" w:rsidRPr="00473413">
        <w:rPr>
          <w:rFonts w:ascii="Droid Sans" w:hAnsi="Droid Sans" w:cs="Droid Sans"/>
          <w:b/>
          <w:bCs/>
          <w:lang w:val="en-US"/>
        </w:rPr>
        <w:t>Priorities for the 2023 Ontario Budget</w:t>
      </w:r>
    </w:p>
    <w:p w14:paraId="158F3125" w14:textId="77777777" w:rsidR="000F6592" w:rsidRPr="00473413" w:rsidRDefault="000F6592" w:rsidP="00E3223D">
      <w:pPr>
        <w:spacing w:after="0"/>
        <w:jc w:val="center"/>
        <w:rPr>
          <w:rFonts w:ascii="Droid Sans" w:hAnsi="Droid Sans" w:cs="Droid Sans"/>
          <w:b/>
          <w:bCs/>
          <w:lang w:val="en-US"/>
        </w:rPr>
      </w:pPr>
    </w:p>
    <w:p w14:paraId="52EBEABF" w14:textId="16D36056" w:rsidR="0075596E" w:rsidRPr="00473413" w:rsidRDefault="00CC53B9" w:rsidP="00920777">
      <w:pPr>
        <w:rPr>
          <w:rFonts w:ascii="Droid Sans" w:hAnsi="Droid Sans" w:cs="Droid Sans"/>
          <w:lang w:val="en-US"/>
        </w:rPr>
      </w:pPr>
      <w:r w:rsidRPr="00473413">
        <w:rPr>
          <w:rFonts w:ascii="Droid Sans" w:hAnsi="Droid Sans" w:cs="Droid Sans"/>
          <w:lang w:val="en-US"/>
        </w:rPr>
        <w:t>February 1</w:t>
      </w:r>
      <w:r w:rsidR="00125192" w:rsidRPr="00473413">
        <w:rPr>
          <w:rFonts w:ascii="Droid Sans" w:hAnsi="Droid Sans" w:cs="Droid Sans"/>
          <w:lang w:val="en-US"/>
        </w:rPr>
        <w:t>3</w:t>
      </w:r>
      <w:r w:rsidRPr="00473413">
        <w:rPr>
          <w:rFonts w:ascii="Droid Sans" w:hAnsi="Droid Sans" w:cs="Droid Sans"/>
          <w:lang w:val="en-US"/>
        </w:rPr>
        <w:t xml:space="preserve">, 2023 – </w:t>
      </w:r>
      <w:r w:rsidR="006E3EC3" w:rsidRPr="00473413">
        <w:rPr>
          <w:rFonts w:ascii="Droid Sans" w:hAnsi="Droid Sans" w:cs="Droid Sans"/>
          <w:lang w:val="en-US"/>
        </w:rPr>
        <w:t>[</w:t>
      </w:r>
      <w:r w:rsidR="006E3EC3" w:rsidRPr="00473413">
        <w:rPr>
          <w:rFonts w:ascii="Droid Sans" w:hAnsi="Droid Sans" w:cs="Droid Sans"/>
          <w:highlight w:val="yellow"/>
          <w:lang w:val="en-US"/>
        </w:rPr>
        <w:t>MUNICIPALITY</w:t>
      </w:r>
      <w:r w:rsidR="006E3EC3" w:rsidRPr="00473413">
        <w:rPr>
          <w:rFonts w:ascii="Droid Sans" w:hAnsi="Droid Sans" w:cs="Droid Sans"/>
          <w:lang w:val="en-US"/>
        </w:rPr>
        <w:t xml:space="preserve">] joins the </w:t>
      </w:r>
      <w:r w:rsidR="0075596E" w:rsidRPr="00473413">
        <w:rPr>
          <w:rFonts w:ascii="Droid Sans" w:hAnsi="Droid Sans" w:cs="Droid Sans"/>
          <w:lang w:val="en-US"/>
        </w:rPr>
        <w:t>Association of Municipalities of Ontario (AMO)</w:t>
      </w:r>
      <w:r w:rsidR="006E3EC3" w:rsidRPr="00473413">
        <w:rPr>
          <w:rFonts w:ascii="Droid Sans" w:hAnsi="Droid Sans" w:cs="Droid Sans"/>
          <w:lang w:val="en-US"/>
        </w:rPr>
        <w:t xml:space="preserve"> </w:t>
      </w:r>
      <w:r w:rsidR="0075596E" w:rsidRPr="00473413">
        <w:rPr>
          <w:rFonts w:ascii="Droid Sans" w:hAnsi="Droid Sans" w:cs="Droid Sans"/>
          <w:lang w:val="en-US"/>
        </w:rPr>
        <w:t xml:space="preserve">in calling for the </w:t>
      </w:r>
      <w:r w:rsidR="006E3EC3" w:rsidRPr="00473413">
        <w:rPr>
          <w:rFonts w:ascii="Droid Sans" w:hAnsi="Droid Sans" w:cs="Droid Sans"/>
          <w:lang w:val="en-US"/>
        </w:rPr>
        <w:t xml:space="preserve">provincial government to work more collaboratively </w:t>
      </w:r>
      <w:r w:rsidR="0075596E" w:rsidRPr="00473413">
        <w:rPr>
          <w:rFonts w:ascii="Droid Sans" w:hAnsi="Droid Sans" w:cs="Droid Sans"/>
          <w:lang w:val="en-US"/>
        </w:rPr>
        <w:t xml:space="preserve">with municipalities on efforts </w:t>
      </w:r>
      <w:r w:rsidR="006E3EC3" w:rsidRPr="00473413">
        <w:rPr>
          <w:rFonts w:ascii="Droid Sans" w:hAnsi="Droid Sans" w:cs="Droid Sans"/>
          <w:lang w:val="en-US"/>
        </w:rPr>
        <w:t>to i</w:t>
      </w:r>
      <w:r w:rsidR="004A6BF5" w:rsidRPr="00473413">
        <w:rPr>
          <w:rFonts w:ascii="Droid Sans" w:hAnsi="Droid Sans" w:cs="Droid Sans"/>
          <w:lang w:val="en-US"/>
        </w:rPr>
        <w:t>ncreas</w:t>
      </w:r>
      <w:r w:rsidR="006E3EC3" w:rsidRPr="00473413">
        <w:rPr>
          <w:rFonts w:ascii="Droid Sans" w:hAnsi="Droid Sans" w:cs="Droid Sans"/>
          <w:lang w:val="en-US"/>
        </w:rPr>
        <w:t>e</w:t>
      </w:r>
      <w:r w:rsidR="004A6BF5" w:rsidRPr="00473413">
        <w:rPr>
          <w:rFonts w:ascii="Droid Sans" w:hAnsi="Droid Sans" w:cs="Droid Sans"/>
          <w:lang w:val="en-US"/>
        </w:rPr>
        <w:t xml:space="preserve"> the supply of </w:t>
      </w:r>
      <w:r w:rsidR="00332CFB" w:rsidRPr="00473413">
        <w:rPr>
          <w:rFonts w:ascii="Droid Sans" w:hAnsi="Droid Sans" w:cs="Droid Sans"/>
          <w:lang w:val="en-US"/>
        </w:rPr>
        <w:t>housing</w:t>
      </w:r>
      <w:r w:rsidR="0075596E" w:rsidRPr="00473413">
        <w:rPr>
          <w:rFonts w:ascii="Droid Sans" w:hAnsi="Droid Sans" w:cs="Droid Sans"/>
          <w:lang w:val="en-US"/>
        </w:rPr>
        <w:t>,</w:t>
      </w:r>
      <w:r w:rsidR="00332CFB" w:rsidRPr="00473413">
        <w:rPr>
          <w:rFonts w:ascii="Droid Sans" w:hAnsi="Droid Sans" w:cs="Droid Sans"/>
          <w:lang w:val="en-US"/>
        </w:rPr>
        <w:t xml:space="preserve"> and</w:t>
      </w:r>
      <w:r w:rsidR="0075596E" w:rsidRPr="00473413">
        <w:rPr>
          <w:rFonts w:ascii="Droid Sans" w:hAnsi="Droid Sans" w:cs="Droid Sans"/>
          <w:lang w:val="en-US"/>
        </w:rPr>
        <w:t xml:space="preserve"> for it</w:t>
      </w:r>
      <w:r w:rsidR="00136FF9" w:rsidRPr="00473413">
        <w:rPr>
          <w:rFonts w:ascii="Droid Sans" w:hAnsi="Droid Sans" w:cs="Droid Sans"/>
          <w:lang w:val="en-US"/>
        </w:rPr>
        <w:t xml:space="preserve"> </w:t>
      </w:r>
      <w:r w:rsidR="0075596E" w:rsidRPr="00473413">
        <w:rPr>
          <w:rFonts w:ascii="Droid Sans" w:hAnsi="Droid Sans" w:cs="Droid Sans"/>
          <w:lang w:val="en-US"/>
        </w:rPr>
        <w:t xml:space="preserve">to </w:t>
      </w:r>
      <w:r w:rsidR="00136FF9" w:rsidRPr="00473413">
        <w:rPr>
          <w:rFonts w:ascii="Droid Sans" w:hAnsi="Droid Sans" w:cs="Droid Sans"/>
          <w:lang w:val="en-US"/>
        </w:rPr>
        <w:t>tack</w:t>
      </w:r>
      <w:r w:rsidR="008942DF" w:rsidRPr="00473413">
        <w:rPr>
          <w:rFonts w:ascii="Droid Sans" w:hAnsi="Droid Sans" w:cs="Droid Sans"/>
          <w:lang w:val="en-US"/>
        </w:rPr>
        <w:t>l</w:t>
      </w:r>
      <w:r w:rsidR="006E3EC3" w:rsidRPr="00473413">
        <w:rPr>
          <w:rFonts w:ascii="Droid Sans" w:hAnsi="Droid Sans" w:cs="Droid Sans"/>
          <w:lang w:val="en-US"/>
        </w:rPr>
        <w:t>e</w:t>
      </w:r>
      <w:r w:rsidR="008942DF" w:rsidRPr="00473413">
        <w:rPr>
          <w:rFonts w:ascii="Droid Sans" w:hAnsi="Droid Sans" w:cs="Droid Sans"/>
          <w:lang w:val="en-US"/>
        </w:rPr>
        <w:t xml:space="preserve"> </w:t>
      </w:r>
      <w:r w:rsidR="00136FF9" w:rsidRPr="00473413">
        <w:rPr>
          <w:rFonts w:ascii="Droid Sans" w:hAnsi="Droid Sans" w:cs="Droid Sans"/>
          <w:lang w:val="en-US"/>
        </w:rPr>
        <w:t>the homelessness crisis in Ontario</w:t>
      </w:r>
      <w:r w:rsidR="0075596E" w:rsidRPr="00473413">
        <w:rPr>
          <w:rFonts w:ascii="Droid Sans" w:hAnsi="Droid Sans" w:cs="Droid Sans"/>
          <w:lang w:val="en-US"/>
        </w:rPr>
        <w:t xml:space="preserve"> – a crisis created by decades of provincial neglect</w:t>
      </w:r>
      <w:r w:rsidR="000F6592" w:rsidRPr="00473413">
        <w:rPr>
          <w:rFonts w:ascii="Droid Sans" w:hAnsi="Droid Sans" w:cs="Droid Sans"/>
          <w:lang w:val="en-US"/>
        </w:rPr>
        <w:t xml:space="preserve">. </w:t>
      </w:r>
      <w:r w:rsidR="0075596E" w:rsidRPr="00473413">
        <w:rPr>
          <w:rFonts w:ascii="Droid Sans" w:hAnsi="Droid Sans" w:cs="Droid Sans"/>
          <w:lang w:val="en-US"/>
        </w:rPr>
        <w:t xml:space="preserve"> </w:t>
      </w:r>
    </w:p>
    <w:p w14:paraId="3918EEBA" w14:textId="35CE1EAB" w:rsidR="00473413" w:rsidRPr="00473413" w:rsidRDefault="006E3EC3" w:rsidP="00473413">
      <w:pPr>
        <w:spacing w:after="240"/>
        <w:rPr>
          <w:rFonts w:ascii="Droid Sans" w:hAnsi="Droid Sans" w:cs="Droid Sans"/>
        </w:rPr>
      </w:pPr>
      <w:r w:rsidRPr="00473413">
        <w:rPr>
          <w:rFonts w:ascii="Droid Sans" w:hAnsi="Droid Sans" w:cs="Droid Sans"/>
          <w:lang w:val="en-US"/>
        </w:rPr>
        <w:t>AMO</w:t>
      </w:r>
      <w:r w:rsidR="00473413">
        <w:rPr>
          <w:rFonts w:ascii="Droid Sans" w:hAnsi="Droid Sans" w:cs="Droid Sans"/>
          <w:lang w:val="en-US"/>
        </w:rPr>
        <w:t xml:space="preserve">, </w:t>
      </w:r>
      <w:r w:rsidR="00473413" w:rsidRPr="00473413">
        <w:rPr>
          <w:rFonts w:ascii="Droid Sans" w:hAnsi="Droid Sans" w:cs="Droid Sans"/>
        </w:rPr>
        <w:t>a non-profit organization representing almost all of Ontario’s 444 municipal governments</w:t>
      </w:r>
      <w:r w:rsidR="00473413">
        <w:rPr>
          <w:rFonts w:ascii="Droid Sans" w:hAnsi="Droid Sans" w:cs="Droid Sans"/>
        </w:rPr>
        <w:t xml:space="preserve">, </w:t>
      </w:r>
      <w:r w:rsidRPr="00473413">
        <w:rPr>
          <w:rFonts w:ascii="Droid Sans" w:hAnsi="Droid Sans" w:cs="Droid Sans"/>
          <w:lang w:val="en-US"/>
        </w:rPr>
        <w:t>presented these</w:t>
      </w:r>
      <w:r w:rsidR="0010705F" w:rsidRPr="00473413">
        <w:rPr>
          <w:rFonts w:ascii="Droid Sans" w:hAnsi="Droid Sans" w:cs="Droid Sans"/>
          <w:lang w:val="en-US"/>
        </w:rPr>
        <w:t xml:space="preserve"> </w:t>
      </w:r>
      <w:r w:rsidR="00920777" w:rsidRPr="00473413">
        <w:rPr>
          <w:rFonts w:ascii="Droid Sans" w:hAnsi="Droid Sans" w:cs="Droid Sans"/>
          <w:lang w:val="en-US"/>
        </w:rPr>
        <w:t>top priorit</w:t>
      </w:r>
      <w:r w:rsidR="003B4856" w:rsidRPr="00473413">
        <w:rPr>
          <w:rFonts w:ascii="Droid Sans" w:hAnsi="Droid Sans" w:cs="Droid Sans"/>
          <w:lang w:val="en-US"/>
        </w:rPr>
        <w:t>ies</w:t>
      </w:r>
      <w:r w:rsidRPr="00473413">
        <w:rPr>
          <w:rFonts w:ascii="Droid Sans" w:hAnsi="Droid Sans" w:cs="Droid Sans"/>
          <w:lang w:val="en-US"/>
        </w:rPr>
        <w:t xml:space="preserve"> for the </w:t>
      </w:r>
      <w:hyperlink r:id="rId7" w:history="1">
        <w:r w:rsidRPr="003B1F20">
          <w:rPr>
            <w:rStyle w:val="Hyperlink"/>
            <w:rFonts w:ascii="Droid Sans" w:hAnsi="Droid Sans" w:cs="Droid Sans"/>
            <w:lang w:val="en-US"/>
          </w:rPr>
          <w:t>2023 prov</w:t>
        </w:r>
        <w:r w:rsidRPr="003B1F20">
          <w:rPr>
            <w:rStyle w:val="Hyperlink"/>
            <w:rFonts w:ascii="Droid Sans" w:hAnsi="Droid Sans" w:cs="Droid Sans"/>
            <w:lang w:val="en-US"/>
          </w:rPr>
          <w:t>i</w:t>
        </w:r>
        <w:r w:rsidRPr="003B1F20">
          <w:rPr>
            <w:rStyle w:val="Hyperlink"/>
            <w:rFonts w:ascii="Droid Sans" w:hAnsi="Droid Sans" w:cs="Droid Sans"/>
            <w:lang w:val="en-US"/>
          </w:rPr>
          <w:t>ncial budget</w:t>
        </w:r>
      </w:hyperlink>
      <w:r w:rsidRPr="00473413">
        <w:rPr>
          <w:rFonts w:ascii="Droid Sans" w:hAnsi="Droid Sans" w:cs="Droid Sans"/>
          <w:lang w:val="en-US"/>
        </w:rPr>
        <w:t xml:space="preserve"> to the </w:t>
      </w:r>
      <w:r w:rsidR="00920777" w:rsidRPr="00473413">
        <w:rPr>
          <w:rFonts w:ascii="Droid Sans" w:hAnsi="Droid Sans" w:cs="Droid Sans"/>
          <w:lang w:val="en-US"/>
        </w:rPr>
        <w:t>Standing Committee on Finance and Economic Affairs</w:t>
      </w:r>
      <w:r w:rsidR="008942DF" w:rsidRPr="00473413">
        <w:rPr>
          <w:rFonts w:ascii="Droid Sans" w:hAnsi="Droid Sans" w:cs="Droid Sans"/>
          <w:lang w:val="en-US"/>
        </w:rPr>
        <w:t>.</w:t>
      </w:r>
      <w:r w:rsidR="00920777" w:rsidRPr="00473413">
        <w:rPr>
          <w:rFonts w:ascii="Droid Sans" w:hAnsi="Droid Sans" w:cs="Droid Sans"/>
          <w:lang w:val="en-US"/>
        </w:rPr>
        <w:t xml:space="preserve"> </w:t>
      </w:r>
    </w:p>
    <w:p w14:paraId="7DA6061B" w14:textId="0459D4BD" w:rsidR="000F6592" w:rsidRPr="00473413" w:rsidRDefault="00920777" w:rsidP="000821CC">
      <w:pPr>
        <w:rPr>
          <w:rFonts w:ascii="Droid Sans" w:hAnsi="Droid Sans" w:cs="Droid Sans"/>
        </w:rPr>
      </w:pPr>
      <w:r w:rsidRPr="00473413">
        <w:rPr>
          <w:rFonts w:ascii="Droid Sans" w:hAnsi="Droid Sans" w:cs="Droid Sans"/>
          <w:lang w:val="en-US"/>
        </w:rPr>
        <w:t>Increasing the supply of housing is a priority for municipalities across Ontari</w:t>
      </w:r>
      <w:r w:rsidR="009B549C" w:rsidRPr="00473413">
        <w:rPr>
          <w:rFonts w:ascii="Droid Sans" w:hAnsi="Droid Sans" w:cs="Droid Sans"/>
          <w:lang w:val="en-US"/>
        </w:rPr>
        <w:t>o, including [</w:t>
      </w:r>
      <w:r w:rsidR="009B549C" w:rsidRPr="00473413">
        <w:rPr>
          <w:rFonts w:ascii="Droid Sans" w:hAnsi="Droid Sans" w:cs="Droid Sans"/>
          <w:highlight w:val="yellow"/>
          <w:lang w:val="en-US"/>
        </w:rPr>
        <w:t>MUNICIPALITY</w:t>
      </w:r>
      <w:r w:rsidR="009B549C" w:rsidRPr="00473413">
        <w:rPr>
          <w:rFonts w:ascii="Droid Sans" w:hAnsi="Droid Sans" w:cs="Droid Sans"/>
          <w:lang w:val="en-US"/>
        </w:rPr>
        <w:t>]</w:t>
      </w:r>
      <w:r w:rsidRPr="00473413">
        <w:rPr>
          <w:rFonts w:ascii="Droid Sans" w:hAnsi="Droid Sans" w:cs="Droid Sans"/>
          <w:lang w:val="en-US"/>
        </w:rPr>
        <w:t xml:space="preserve">. </w:t>
      </w:r>
      <w:r w:rsidR="000F6592" w:rsidRPr="00473413">
        <w:rPr>
          <w:rFonts w:ascii="Droid Sans" w:hAnsi="Droid Sans" w:cs="Droid Sans"/>
          <w:highlight w:val="yellow"/>
        </w:rPr>
        <w:t>INSERT</w:t>
      </w:r>
      <w:r w:rsidR="009B549C" w:rsidRPr="00473413">
        <w:rPr>
          <w:rFonts w:ascii="Droid Sans" w:hAnsi="Droid Sans" w:cs="Droid Sans"/>
          <w:highlight w:val="yellow"/>
        </w:rPr>
        <w:t>: Local concerns related to Bill 23 and/or MAYOR/REEVE quote.</w:t>
      </w:r>
    </w:p>
    <w:p w14:paraId="2B94A1F3" w14:textId="7B8C818C" w:rsidR="00725302" w:rsidRPr="00473413" w:rsidRDefault="00F1163F" w:rsidP="00725302">
      <w:pPr>
        <w:rPr>
          <w:rFonts w:ascii="Droid Sans" w:hAnsi="Droid Sans" w:cs="Droid Sans"/>
          <w:lang w:val="en-US"/>
        </w:rPr>
      </w:pPr>
      <w:r w:rsidRPr="00473413">
        <w:rPr>
          <w:rFonts w:ascii="Droid Sans" w:hAnsi="Droid Sans" w:cs="Droid Sans"/>
        </w:rPr>
        <w:t xml:space="preserve">Bill 23 limits municipal access to infrastructure financing – a cost </w:t>
      </w:r>
      <w:r w:rsidR="000F6592" w:rsidRPr="00473413">
        <w:rPr>
          <w:rFonts w:ascii="Droid Sans" w:hAnsi="Droid Sans" w:cs="Droid Sans"/>
        </w:rPr>
        <w:t xml:space="preserve">to </w:t>
      </w:r>
      <w:r w:rsidR="000821CC" w:rsidRPr="00473413">
        <w:rPr>
          <w:rFonts w:ascii="Droid Sans" w:hAnsi="Droid Sans" w:cs="Droid Sans"/>
          <w:lang w:val="en-US"/>
        </w:rPr>
        <w:t>Ontario property taxpayers $1 billion a yea</w:t>
      </w:r>
      <w:r w:rsidRPr="00473413">
        <w:rPr>
          <w:rFonts w:ascii="Droid Sans" w:hAnsi="Droid Sans" w:cs="Droid Sans"/>
          <w:lang w:val="en-US"/>
        </w:rPr>
        <w:t>r, according to AMO</w:t>
      </w:r>
      <w:r w:rsidR="000821CC" w:rsidRPr="00473413">
        <w:rPr>
          <w:rFonts w:ascii="Droid Sans" w:hAnsi="Droid Sans" w:cs="Droid Sans"/>
          <w:lang w:val="en-US"/>
        </w:rPr>
        <w:t>.</w:t>
      </w:r>
      <w:r w:rsidRPr="00473413">
        <w:rPr>
          <w:rFonts w:ascii="Droid Sans" w:hAnsi="Droid Sans" w:cs="Droid Sans"/>
          <w:lang w:val="en-US"/>
        </w:rPr>
        <w:t xml:space="preserve"> The sector </w:t>
      </w:r>
      <w:r w:rsidR="00473413">
        <w:rPr>
          <w:rFonts w:ascii="Droid Sans" w:hAnsi="Droid Sans" w:cs="Droid Sans"/>
          <w:lang w:val="en-US"/>
        </w:rPr>
        <w:t xml:space="preserve">is </w:t>
      </w:r>
      <w:r w:rsidRPr="00473413">
        <w:rPr>
          <w:rFonts w:ascii="Droid Sans" w:hAnsi="Droid Sans" w:cs="Droid Sans"/>
          <w:lang w:val="en-US"/>
        </w:rPr>
        <w:t xml:space="preserve">looking for </w:t>
      </w:r>
      <w:r w:rsidR="006E3EC3" w:rsidRPr="00473413">
        <w:rPr>
          <w:rFonts w:ascii="Droid Sans" w:hAnsi="Droid Sans" w:cs="Droid Sans"/>
          <w:lang w:val="en-US"/>
        </w:rPr>
        <w:t>the provincial government</w:t>
      </w:r>
      <w:r w:rsidR="000F6592" w:rsidRPr="00473413">
        <w:rPr>
          <w:rFonts w:ascii="Droid Sans" w:hAnsi="Droid Sans" w:cs="Droid Sans"/>
          <w:lang w:val="en-US"/>
        </w:rPr>
        <w:t xml:space="preserve"> to c</w:t>
      </w:r>
      <w:r w:rsidR="00725302" w:rsidRPr="00473413">
        <w:rPr>
          <w:rFonts w:ascii="Droid Sans" w:hAnsi="Droid Sans" w:cs="Droid Sans"/>
          <w:lang w:val="en-US"/>
        </w:rPr>
        <w:t>lari</w:t>
      </w:r>
      <w:r w:rsidR="006E3EC3" w:rsidRPr="00473413">
        <w:rPr>
          <w:rFonts w:ascii="Droid Sans" w:hAnsi="Droid Sans" w:cs="Droid Sans"/>
          <w:lang w:val="en-US"/>
        </w:rPr>
        <w:t xml:space="preserve">fy </w:t>
      </w:r>
      <w:r w:rsidRPr="00473413">
        <w:rPr>
          <w:rFonts w:ascii="Droid Sans" w:hAnsi="Droid Sans" w:cs="Droid Sans"/>
          <w:lang w:val="en-US"/>
        </w:rPr>
        <w:t xml:space="preserve">how it will </w:t>
      </w:r>
      <w:r w:rsidR="00725302" w:rsidRPr="00473413">
        <w:rPr>
          <w:rFonts w:ascii="Droid Sans" w:hAnsi="Droid Sans" w:cs="Droid Sans"/>
          <w:lang w:val="en-US"/>
        </w:rPr>
        <w:t>offset the</w:t>
      </w:r>
      <w:r w:rsidRPr="00473413">
        <w:rPr>
          <w:rFonts w:ascii="Droid Sans" w:hAnsi="Droid Sans" w:cs="Droid Sans"/>
          <w:lang w:val="en-US"/>
        </w:rPr>
        <w:t>se costs for</w:t>
      </w:r>
      <w:r w:rsidR="00725302" w:rsidRPr="00473413">
        <w:rPr>
          <w:rFonts w:ascii="Droid Sans" w:hAnsi="Droid Sans" w:cs="Droid Sans"/>
          <w:lang w:val="en-US"/>
        </w:rPr>
        <w:t xml:space="preserve"> property taxpayers and commit </w:t>
      </w:r>
      <w:r w:rsidR="008942DF" w:rsidRPr="00473413">
        <w:rPr>
          <w:rFonts w:ascii="Droid Sans" w:hAnsi="Droid Sans" w:cs="Droid Sans"/>
          <w:lang w:val="en-US"/>
        </w:rPr>
        <w:t xml:space="preserve">to </w:t>
      </w:r>
      <w:r w:rsidR="00725302" w:rsidRPr="00473413">
        <w:rPr>
          <w:rFonts w:ascii="Droid Sans" w:hAnsi="Droid Sans" w:cs="Droid Sans"/>
          <w:lang w:val="en-US"/>
        </w:rPr>
        <w:t>revers</w:t>
      </w:r>
      <w:r w:rsidR="000F6592" w:rsidRPr="00473413">
        <w:rPr>
          <w:rFonts w:ascii="Droid Sans" w:hAnsi="Droid Sans" w:cs="Droid Sans"/>
          <w:lang w:val="en-US"/>
        </w:rPr>
        <w:t>ing</w:t>
      </w:r>
      <w:r w:rsidR="00725302" w:rsidRPr="00473413">
        <w:rPr>
          <w:rFonts w:ascii="Droid Sans" w:hAnsi="Droid Sans" w:cs="Droid Sans"/>
          <w:lang w:val="en-US"/>
        </w:rPr>
        <w:t xml:space="preserve"> legislative measures </w:t>
      </w:r>
      <w:r w:rsidR="008942DF" w:rsidRPr="00473413">
        <w:rPr>
          <w:rFonts w:ascii="Droid Sans" w:hAnsi="Droid Sans" w:cs="Droid Sans"/>
          <w:lang w:val="en-US"/>
        </w:rPr>
        <w:t>that creat</w:t>
      </w:r>
      <w:r w:rsidR="000F6592" w:rsidRPr="00473413">
        <w:rPr>
          <w:rFonts w:ascii="Droid Sans" w:hAnsi="Droid Sans" w:cs="Droid Sans"/>
          <w:lang w:val="en-US"/>
        </w:rPr>
        <w:t>e</w:t>
      </w:r>
      <w:r w:rsidR="008942DF" w:rsidRPr="00473413">
        <w:rPr>
          <w:rFonts w:ascii="Droid Sans" w:hAnsi="Droid Sans" w:cs="Droid Sans"/>
          <w:lang w:val="en-US"/>
        </w:rPr>
        <w:t xml:space="preserve"> unintended </w:t>
      </w:r>
      <w:r w:rsidR="00725302" w:rsidRPr="00473413">
        <w:rPr>
          <w:rFonts w:ascii="Droid Sans" w:hAnsi="Droid Sans" w:cs="Droid Sans"/>
          <w:lang w:val="en-US"/>
        </w:rPr>
        <w:t>consequences</w:t>
      </w:r>
      <w:r w:rsidR="00473413">
        <w:rPr>
          <w:rFonts w:ascii="Droid Sans" w:hAnsi="Droid Sans" w:cs="Droid Sans"/>
          <w:lang w:val="en-US"/>
        </w:rPr>
        <w:t xml:space="preserve">. There are risks to eliminating environmental protections or weakening municipal governance. </w:t>
      </w:r>
    </w:p>
    <w:p w14:paraId="3F0786CA" w14:textId="1194EA6A" w:rsidR="00CD6D37" w:rsidRPr="00473413" w:rsidRDefault="00CD6D37" w:rsidP="00CD6D37">
      <w:pPr>
        <w:rPr>
          <w:rFonts w:ascii="Droid Sans" w:hAnsi="Droid Sans" w:cs="Droid Sans"/>
          <w:lang w:val="en-US"/>
        </w:rPr>
      </w:pPr>
      <w:r w:rsidRPr="00473413">
        <w:rPr>
          <w:rFonts w:ascii="Droid Sans" w:hAnsi="Droid Sans" w:cs="Droid Sans"/>
          <w:lang w:val="en-US"/>
        </w:rPr>
        <w:t xml:space="preserve">AMO’s </w:t>
      </w:r>
      <w:r w:rsidR="00082ABE">
        <w:rPr>
          <w:rFonts w:ascii="Droid Sans" w:hAnsi="Droid Sans" w:cs="Droid Sans"/>
          <w:lang w:val="en-US"/>
        </w:rPr>
        <w:t xml:space="preserve">pre-budget </w:t>
      </w:r>
      <w:r w:rsidRPr="00473413">
        <w:rPr>
          <w:rFonts w:ascii="Droid Sans" w:hAnsi="Droid Sans" w:cs="Droid Sans"/>
          <w:lang w:val="en-US"/>
        </w:rPr>
        <w:t xml:space="preserve">submission </w:t>
      </w:r>
      <w:r w:rsidR="00F1163F" w:rsidRPr="00473413">
        <w:rPr>
          <w:rFonts w:ascii="Droid Sans" w:hAnsi="Droid Sans" w:cs="Droid Sans"/>
          <w:lang w:val="en-US"/>
        </w:rPr>
        <w:t>highlights</w:t>
      </w:r>
      <w:r w:rsidR="00C24E6A" w:rsidRPr="00473413">
        <w:rPr>
          <w:rFonts w:ascii="Droid Sans" w:hAnsi="Droid Sans" w:cs="Droid Sans"/>
          <w:lang w:val="en-US"/>
        </w:rPr>
        <w:t xml:space="preserve"> </w:t>
      </w:r>
      <w:r w:rsidRPr="00473413">
        <w:rPr>
          <w:rFonts w:ascii="Droid Sans" w:hAnsi="Droid Sans" w:cs="Droid Sans"/>
          <w:lang w:val="en-US"/>
        </w:rPr>
        <w:t>that the Government of Ontario’s per capita spending on programming is the lowest in Canada at $2,000 less per person than the national average.</w:t>
      </w:r>
      <w:r w:rsidR="00AD414C" w:rsidRPr="00473413">
        <w:rPr>
          <w:rFonts w:ascii="Droid Sans" w:hAnsi="Droid Sans" w:cs="Droid Sans"/>
          <w:lang w:val="en-US"/>
        </w:rPr>
        <w:t xml:space="preserve"> </w:t>
      </w:r>
      <w:r w:rsidR="00587F99" w:rsidRPr="00473413">
        <w:rPr>
          <w:rFonts w:ascii="Droid Sans" w:hAnsi="Droid Sans" w:cs="Droid Sans"/>
          <w:lang w:val="en-US"/>
        </w:rPr>
        <w:t xml:space="preserve">It states </w:t>
      </w:r>
      <w:r w:rsidRPr="00473413">
        <w:rPr>
          <w:rFonts w:ascii="Droid Sans" w:hAnsi="Droid Sans" w:cs="Droid Sans"/>
          <w:lang w:val="en-US"/>
        </w:rPr>
        <w:t>the homelessness crisis in Ontario is a direct result of decades of provincial underinvestment in areas such as</w:t>
      </w:r>
      <w:r w:rsidR="006B55C7">
        <w:rPr>
          <w:rFonts w:ascii="Droid Sans" w:hAnsi="Droid Sans" w:cs="Droid Sans"/>
          <w:lang w:val="en-US"/>
        </w:rPr>
        <w:t xml:space="preserve"> affordable housing</w:t>
      </w:r>
      <w:r w:rsidRPr="00473413">
        <w:rPr>
          <w:rFonts w:ascii="Droid Sans" w:hAnsi="Droid Sans" w:cs="Droid Sans"/>
          <w:lang w:val="en-US"/>
        </w:rPr>
        <w:t xml:space="preserve">, </w:t>
      </w:r>
      <w:r w:rsidR="008B3C92" w:rsidRPr="00473413">
        <w:rPr>
          <w:rFonts w:ascii="Droid Sans" w:hAnsi="Droid Sans" w:cs="Droid Sans"/>
          <w:lang w:val="en-US"/>
        </w:rPr>
        <w:t xml:space="preserve">community </w:t>
      </w:r>
      <w:r w:rsidRPr="00473413">
        <w:rPr>
          <w:rFonts w:ascii="Droid Sans" w:hAnsi="Droid Sans" w:cs="Droid Sans"/>
          <w:lang w:val="en-US"/>
        </w:rPr>
        <w:t xml:space="preserve">mental health and income assistance programs. </w:t>
      </w:r>
    </w:p>
    <w:p w14:paraId="396C7481" w14:textId="5F67BF30" w:rsidR="009B549C" w:rsidRPr="00473413" w:rsidRDefault="009B549C" w:rsidP="00CD6D37">
      <w:pPr>
        <w:rPr>
          <w:rFonts w:ascii="Droid Sans" w:hAnsi="Droid Sans" w:cs="Droid Sans"/>
          <w:lang w:val="en-US"/>
        </w:rPr>
      </w:pPr>
      <w:r w:rsidRPr="00473413">
        <w:rPr>
          <w:rFonts w:ascii="Droid Sans" w:hAnsi="Droid Sans" w:cs="Droid Sans"/>
          <w:highlight w:val="yellow"/>
          <w:lang w:val="en-US"/>
        </w:rPr>
        <w:t>INSERT: Local challenges related to homelessness and/or quote.</w:t>
      </w:r>
    </w:p>
    <w:p w14:paraId="4C48C4D5" w14:textId="699C571B" w:rsidR="009B549C" w:rsidRPr="00473413" w:rsidRDefault="009B549C" w:rsidP="009B549C">
      <w:pPr>
        <w:rPr>
          <w:rFonts w:ascii="Droid Sans" w:hAnsi="Droid Sans" w:cs="Droid Sans"/>
          <w:lang w:val="en-US"/>
        </w:rPr>
      </w:pPr>
      <w:r w:rsidRPr="00473413">
        <w:rPr>
          <w:rFonts w:ascii="Droid Sans" w:hAnsi="Droid Sans" w:cs="Droid Sans"/>
          <w:lang w:val="en-US"/>
        </w:rPr>
        <w:t xml:space="preserve">The Government of Ontario should </w:t>
      </w:r>
      <w:r w:rsidR="00473413">
        <w:rPr>
          <w:rFonts w:ascii="Droid Sans" w:hAnsi="Droid Sans" w:cs="Droid Sans"/>
          <w:lang w:val="en-US"/>
        </w:rPr>
        <w:t>heed AMO’s recommendations t</w:t>
      </w:r>
      <w:r w:rsidRPr="00473413">
        <w:rPr>
          <w:rFonts w:ascii="Droid Sans" w:hAnsi="Droid Sans" w:cs="Droid Sans"/>
          <w:lang w:val="en-US"/>
        </w:rPr>
        <w:t>o end homelessness:</w:t>
      </w:r>
    </w:p>
    <w:p w14:paraId="2F87276C" w14:textId="39A3643A" w:rsidR="003D2BA9" w:rsidRPr="00473413" w:rsidRDefault="003D2BA9" w:rsidP="002414F3">
      <w:pPr>
        <w:pStyle w:val="ListParagraph"/>
        <w:numPr>
          <w:ilvl w:val="0"/>
          <w:numId w:val="4"/>
        </w:numPr>
        <w:rPr>
          <w:rFonts w:ascii="Droid Sans" w:hAnsi="Droid Sans" w:cs="Droid Sans"/>
          <w:lang w:val="en-US"/>
        </w:rPr>
      </w:pPr>
      <w:r w:rsidRPr="00473413">
        <w:rPr>
          <w:rFonts w:ascii="Droid Sans" w:hAnsi="Droid Sans" w:cs="Droid Sans"/>
          <w:lang w:val="en-US"/>
        </w:rPr>
        <w:t xml:space="preserve">Increase the supply of deeply affordable housing </w:t>
      </w:r>
      <w:r w:rsidR="007074B6" w:rsidRPr="00473413">
        <w:rPr>
          <w:rFonts w:ascii="Droid Sans" w:hAnsi="Droid Sans" w:cs="Droid Sans"/>
          <w:lang w:val="en-US"/>
        </w:rPr>
        <w:t>through a variety</w:t>
      </w:r>
      <w:r w:rsidRPr="00473413">
        <w:rPr>
          <w:rFonts w:ascii="Droid Sans" w:hAnsi="Droid Sans" w:cs="Droid Sans"/>
          <w:lang w:val="en-US"/>
        </w:rPr>
        <w:t xml:space="preserve"> of approaches from rent subsidies to property acquisitions. </w:t>
      </w:r>
      <w:r w:rsidR="00C60DAA" w:rsidRPr="00473413">
        <w:rPr>
          <w:rFonts w:ascii="Droid Sans" w:hAnsi="Droid Sans" w:cs="Droid Sans"/>
          <w:lang w:val="en-US"/>
        </w:rPr>
        <w:t xml:space="preserve"> </w:t>
      </w:r>
    </w:p>
    <w:p w14:paraId="281C33B6" w14:textId="674C281B" w:rsidR="003515C4" w:rsidRPr="00473413" w:rsidRDefault="003515C4" w:rsidP="00A26B48">
      <w:pPr>
        <w:pStyle w:val="ListParagraph"/>
        <w:numPr>
          <w:ilvl w:val="0"/>
          <w:numId w:val="3"/>
        </w:numPr>
        <w:rPr>
          <w:rFonts w:ascii="Droid Sans" w:hAnsi="Droid Sans" w:cs="Droid Sans"/>
          <w:lang w:val="en-US"/>
        </w:rPr>
      </w:pPr>
      <w:r w:rsidRPr="00473413">
        <w:rPr>
          <w:rFonts w:ascii="Droid Sans" w:hAnsi="Droid Sans" w:cs="Droid Sans"/>
          <w:lang w:val="en-US"/>
        </w:rPr>
        <w:t xml:space="preserve">Increase </w:t>
      </w:r>
      <w:r w:rsidR="00B628E3" w:rsidRPr="00473413">
        <w:rPr>
          <w:rFonts w:ascii="Droid Sans" w:hAnsi="Droid Sans" w:cs="Droid Sans"/>
          <w:lang w:val="en-US"/>
        </w:rPr>
        <w:t xml:space="preserve">financial </w:t>
      </w:r>
      <w:r w:rsidRPr="00473413">
        <w:rPr>
          <w:rFonts w:ascii="Droid Sans" w:hAnsi="Droid Sans" w:cs="Droid Sans"/>
          <w:lang w:val="en-US"/>
        </w:rPr>
        <w:t xml:space="preserve">assistance </w:t>
      </w:r>
      <w:r w:rsidR="00B628E3" w:rsidRPr="00473413">
        <w:rPr>
          <w:rFonts w:ascii="Droid Sans" w:hAnsi="Droid Sans" w:cs="Droid Sans"/>
          <w:lang w:val="en-US"/>
        </w:rPr>
        <w:t>to individual</w:t>
      </w:r>
      <w:r w:rsidR="00AD02BE" w:rsidRPr="00473413">
        <w:rPr>
          <w:rFonts w:ascii="Droid Sans" w:hAnsi="Droid Sans" w:cs="Droid Sans"/>
          <w:lang w:val="en-US"/>
        </w:rPr>
        <w:t>s</w:t>
      </w:r>
      <w:r w:rsidR="00B628E3" w:rsidRPr="00473413">
        <w:rPr>
          <w:rFonts w:ascii="Droid Sans" w:hAnsi="Droid Sans" w:cs="Droid Sans"/>
          <w:lang w:val="en-US"/>
        </w:rPr>
        <w:t xml:space="preserve"> and families </w:t>
      </w:r>
      <w:r w:rsidRPr="00473413">
        <w:rPr>
          <w:rFonts w:ascii="Droid Sans" w:hAnsi="Droid Sans" w:cs="Droid Sans"/>
          <w:lang w:val="en-US"/>
        </w:rPr>
        <w:t xml:space="preserve">and fulfill </w:t>
      </w:r>
      <w:r w:rsidR="00B628E3" w:rsidRPr="00473413">
        <w:rPr>
          <w:rFonts w:ascii="Droid Sans" w:hAnsi="Droid Sans" w:cs="Droid Sans"/>
          <w:lang w:val="en-US"/>
        </w:rPr>
        <w:t xml:space="preserve">the </w:t>
      </w:r>
      <w:r w:rsidR="00D81EE6" w:rsidRPr="00473413">
        <w:rPr>
          <w:rFonts w:ascii="Droid Sans" w:hAnsi="Droid Sans" w:cs="Droid Sans"/>
          <w:lang w:val="en-US"/>
        </w:rPr>
        <w:t>government’s promise</w:t>
      </w:r>
      <w:r w:rsidRPr="00473413">
        <w:rPr>
          <w:rFonts w:ascii="Droid Sans" w:hAnsi="Droid Sans" w:cs="Droid Sans"/>
          <w:lang w:val="en-US"/>
        </w:rPr>
        <w:t xml:space="preserve"> to transform </w:t>
      </w:r>
      <w:r w:rsidR="00D81EE6" w:rsidRPr="00473413">
        <w:rPr>
          <w:rFonts w:ascii="Droid Sans" w:hAnsi="Droid Sans" w:cs="Droid Sans"/>
          <w:lang w:val="en-US"/>
        </w:rPr>
        <w:t xml:space="preserve">its </w:t>
      </w:r>
      <w:r w:rsidRPr="00473413">
        <w:rPr>
          <w:rFonts w:ascii="Droid Sans" w:hAnsi="Droid Sans" w:cs="Droid Sans"/>
          <w:lang w:val="en-US"/>
        </w:rPr>
        <w:t>social assistance</w:t>
      </w:r>
      <w:r w:rsidR="00D81EE6" w:rsidRPr="00473413">
        <w:rPr>
          <w:rFonts w:ascii="Droid Sans" w:hAnsi="Droid Sans" w:cs="Droid Sans"/>
          <w:lang w:val="en-US"/>
        </w:rPr>
        <w:t xml:space="preserve"> system</w:t>
      </w:r>
      <w:r w:rsidRPr="00473413">
        <w:rPr>
          <w:rFonts w:ascii="Droid Sans" w:hAnsi="Droid Sans" w:cs="Droid Sans"/>
          <w:lang w:val="en-US"/>
        </w:rPr>
        <w:t>.</w:t>
      </w:r>
      <w:r w:rsidRPr="00473413">
        <w:rPr>
          <w:rFonts w:ascii="Droid Sans" w:hAnsi="Droid Sans" w:cs="Droid Sans"/>
          <w:b/>
          <w:bCs/>
          <w:lang w:val="en-US"/>
        </w:rPr>
        <w:t xml:space="preserve"> </w:t>
      </w:r>
    </w:p>
    <w:p w14:paraId="37130E5A" w14:textId="24BF241F" w:rsidR="001E32CC" w:rsidRPr="00473413" w:rsidRDefault="003515C4" w:rsidP="003515C4">
      <w:pPr>
        <w:pStyle w:val="ListParagraph"/>
        <w:numPr>
          <w:ilvl w:val="0"/>
          <w:numId w:val="3"/>
        </w:numPr>
        <w:rPr>
          <w:rFonts w:ascii="Droid Sans" w:hAnsi="Droid Sans" w:cs="Droid Sans"/>
          <w:lang w:val="en-US"/>
        </w:rPr>
      </w:pPr>
      <w:r w:rsidRPr="00473413">
        <w:rPr>
          <w:rFonts w:ascii="Droid Sans" w:hAnsi="Droid Sans" w:cs="Droid Sans"/>
          <w:lang w:val="en-US"/>
        </w:rPr>
        <w:t xml:space="preserve">Invest in </w:t>
      </w:r>
      <w:r w:rsidR="00A26B48" w:rsidRPr="00473413">
        <w:rPr>
          <w:rFonts w:ascii="Droid Sans" w:hAnsi="Droid Sans" w:cs="Droid Sans"/>
          <w:lang w:val="en-US"/>
        </w:rPr>
        <w:t xml:space="preserve">health services, </w:t>
      </w:r>
      <w:r w:rsidRPr="00473413">
        <w:rPr>
          <w:rFonts w:ascii="Droid Sans" w:hAnsi="Droid Sans" w:cs="Droid Sans"/>
          <w:lang w:val="en-US"/>
        </w:rPr>
        <w:t>community-based mental health services</w:t>
      </w:r>
      <w:r w:rsidR="001E32CC" w:rsidRPr="00473413">
        <w:rPr>
          <w:rFonts w:ascii="Droid Sans" w:hAnsi="Droid Sans" w:cs="Droid Sans"/>
          <w:lang w:val="en-US"/>
        </w:rPr>
        <w:t xml:space="preserve">, </w:t>
      </w:r>
      <w:r w:rsidRPr="00473413">
        <w:rPr>
          <w:rFonts w:ascii="Droid Sans" w:hAnsi="Droid Sans" w:cs="Droid Sans"/>
          <w:lang w:val="en-US"/>
        </w:rPr>
        <w:t>supportive housing</w:t>
      </w:r>
      <w:r w:rsidR="001E32CC" w:rsidRPr="00473413">
        <w:rPr>
          <w:rFonts w:ascii="Droid Sans" w:hAnsi="Droid Sans" w:cs="Droid Sans"/>
          <w:lang w:val="en-US"/>
        </w:rPr>
        <w:t xml:space="preserve"> and addictions services</w:t>
      </w:r>
      <w:r w:rsidRPr="00473413">
        <w:rPr>
          <w:rFonts w:ascii="Droid Sans" w:hAnsi="Droid Sans" w:cs="Droid Sans"/>
          <w:lang w:val="en-US"/>
        </w:rPr>
        <w:t>.</w:t>
      </w:r>
    </w:p>
    <w:p w14:paraId="153C85C4" w14:textId="77777777" w:rsidR="009B549C" w:rsidRPr="00473413" w:rsidRDefault="009A7709" w:rsidP="00473413">
      <w:pPr>
        <w:spacing w:after="120"/>
        <w:jc w:val="center"/>
        <w:rPr>
          <w:rFonts w:ascii="Droid Sans" w:hAnsi="Droid Sans" w:cs="Droid Sans"/>
          <w:lang w:val="en-US"/>
        </w:rPr>
      </w:pPr>
      <w:r w:rsidRPr="00473413">
        <w:rPr>
          <w:rFonts w:ascii="Droid Sans" w:hAnsi="Droid Sans" w:cs="Droid Sans"/>
          <w:lang w:val="en-US"/>
        </w:rPr>
        <w:t>-30-</w:t>
      </w:r>
    </w:p>
    <w:p w14:paraId="4C427AAD" w14:textId="12C1871A" w:rsidR="00473413" w:rsidRPr="00473413" w:rsidRDefault="009B549C" w:rsidP="00473413">
      <w:pPr>
        <w:spacing w:after="120"/>
        <w:rPr>
          <w:rFonts w:ascii="Droid Sans" w:hAnsi="Droid Sans" w:cs="Droid Sans"/>
          <w:b/>
          <w:bCs/>
          <w:i/>
          <w:iCs/>
          <w:lang w:val="en-US"/>
        </w:rPr>
      </w:pPr>
      <w:r w:rsidRPr="00473413">
        <w:rPr>
          <w:rFonts w:ascii="Droid Sans" w:hAnsi="Droid Sans" w:cs="Droid Sans"/>
          <w:b/>
          <w:bCs/>
          <w:i/>
          <w:iCs/>
          <w:lang w:val="en-US"/>
        </w:rPr>
        <w:t>Quotes from AMO</w:t>
      </w:r>
      <w:r w:rsidR="007A68BD">
        <w:rPr>
          <w:rFonts w:ascii="Droid Sans" w:hAnsi="Droid Sans" w:cs="Droid Sans"/>
          <w:b/>
          <w:bCs/>
          <w:i/>
          <w:iCs/>
          <w:lang w:val="en-US"/>
        </w:rPr>
        <w:t xml:space="preserve"> President Colin Best:</w:t>
      </w:r>
    </w:p>
    <w:p w14:paraId="6C4FBF53" w14:textId="21D140E4" w:rsidR="009B549C" w:rsidRPr="00473413" w:rsidRDefault="009B549C" w:rsidP="009B549C">
      <w:pPr>
        <w:rPr>
          <w:rFonts w:ascii="Droid Sans" w:hAnsi="Droid Sans" w:cs="Droid Sans"/>
          <w:lang w:val="en-US"/>
        </w:rPr>
      </w:pPr>
      <w:r w:rsidRPr="00473413">
        <w:rPr>
          <w:rFonts w:ascii="Droid Sans" w:hAnsi="Droid Sans" w:cs="Droid Sans"/>
        </w:rPr>
        <w:t xml:space="preserve">“The provincial government’s belief that the housing supply crisis can be solved by limiting municipal access to infrastructure financing, eliminating environmental protections or changes to municipal governance is unsound. </w:t>
      </w:r>
      <w:r w:rsidRPr="00473413">
        <w:rPr>
          <w:rFonts w:ascii="Droid Sans" w:hAnsi="Droid Sans" w:cs="Droid Sans"/>
          <w:lang w:val="en-US"/>
        </w:rPr>
        <w:t>Unless the costs of Bill 23 are fully offset by the province, it will cost Ontario property taxpayers $1 billion a year.”</w:t>
      </w:r>
    </w:p>
    <w:p w14:paraId="51F844E7" w14:textId="1F72612E" w:rsidR="009B549C" w:rsidRPr="00473413" w:rsidRDefault="009B549C" w:rsidP="009B549C">
      <w:pPr>
        <w:rPr>
          <w:rFonts w:ascii="Droid Sans" w:hAnsi="Droid Sans" w:cs="Droid Sans"/>
          <w:lang w:val="en-US"/>
        </w:rPr>
      </w:pPr>
      <w:r w:rsidRPr="00473413">
        <w:rPr>
          <w:rFonts w:ascii="Droid Sans" w:hAnsi="Droid Sans" w:cs="Droid Sans"/>
          <w:lang w:val="en-US"/>
        </w:rPr>
        <w:t>“This is a made-in-Ontario crisis resulting from provincial underinvestment and poor policy choices made by the government of Ontario</w:t>
      </w:r>
      <w:r w:rsidR="00F90D4A">
        <w:rPr>
          <w:rFonts w:ascii="Droid Sans" w:hAnsi="Droid Sans" w:cs="Droid Sans"/>
          <w:lang w:val="en-US"/>
        </w:rPr>
        <w:t xml:space="preserve">. </w:t>
      </w:r>
      <w:r w:rsidRPr="00473413">
        <w:rPr>
          <w:rFonts w:ascii="Droid Sans" w:hAnsi="Droid Sans" w:cs="Droid Sans"/>
        </w:rPr>
        <w:t xml:space="preserve">The Government of Ontario has the tools and resources to end the homelessness crisis it has created over decades. It must surely possess the leadership, capability and political will to get the job done.”  </w:t>
      </w:r>
    </w:p>
    <w:sectPr w:rsidR="009B549C" w:rsidRPr="00473413" w:rsidSect="009B549C">
      <w:headerReference w:type="even" r:id="rId8"/>
      <w:headerReference w:type="default" r:id="rId9"/>
      <w:footerReference w:type="even" r:id="rId10"/>
      <w:footerReference w:type="default" r:id="rId11"/>
      <w:headerReference w:type="first" r:id="rId12"/>
      <w:footerReference w:type="first" r:id="rId13"/>
      <w:pgSz w:w="12240" w:h="15840"/>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A6B1" w14:textId="77777777" w:rsidR="00746741" w:rsidRDefault="00746741" w:rsidP="006D0D63">
      <w:pPr>
        <w:spacing w:after="0" w:line="240" w:lineRule="auto"/>
      </w:pPr>
      <w:r>
        <w:separator/>
      </w:r>
    </w:p>
  </w:endnote>
  <w:endnote w:type="continuationSeparator" w:id="0">
    <w:p w14:paraId="680B11A5" w14:textId="77777777" w:rsidR="00746741" w:rsidRDefault="00746741" w:rsidP="006D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20B06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A8F8" w14:textId="77777777" w:rsidR="006D0D63" w:rsidRDefault="006D0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0B15" w14:textId="77777777" w:rsidR="006D0D63" w:rsidRDefault="006D0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CF81" w14:textId="77777777" w:rsidR="006D0D63" w:rsidRDefault="006D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5E6C" w14:textId="77777777" w:rsidR="00746741" w:rsidRDefault="00746741" w:rsidP="006D0D63">
      <w:pPr>
        <w:spacing w:after="0" w:line="240" w:lineRule="auto"/>
      </w:pPr>
      <w:r>
        <w:separator/>
      </w:r>
    </w:p>
  </w:footnote>
  <w:footnote w:type="continuationSeparator" w:id="0">
    <w:p w14:paraId="3BC60E72" w14:textId="77777777" w:rsidR="00746741" w:rsidRDefault="00746741" w:rsidP="006D0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C96" w14:textId="77777777" w:rsidR="006D0D63" w:rsidRDefault="006D0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765D" w14:textId="5B5F176A" w:rsidR="006D0D63" w:rsidRPr="006D0D63" w:rsidRDefault="006D0D63">
    <w:pPr>
      <w:pStyle w:val="Header"/>
      <w:rPr>
        <w:rFonts w:ascii="Droid Sans" w:hAnsi="Droid Sans" w:cs="Droid Sans"/>
        <w:b/>
        <w:bCs/>
        <w:lang w:val="en-US"/>
      </w:rPr>
    </w:pPr>
    <w:r w:rsidRPr="006D0D63">
      <w:rPr>
        <w:rFonts w:ascii="Droid Sans" w:hAnsi="Droid Sans" w:cs="Droid Sans"/>
        <w:b/>
        <w:bCs/>
        <w:lang w:val="en-US"/>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EBE5" w14:textId="77777777" w:rsidR="006D0D63" w:rsidRDefault="006D0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0CA3"/>
    <w:multiLevelType w:val="hybridMultilevel"/>
    <w:tmpl w:val="90CA1D5A"/>
    <w:lvl w:ilvl="0" w:tplc="07B88B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705364B"/>
    <w:multiLevelType w:val="hybridMultilevel"/>
    <w:tmpl w:val="16CAA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865F39"/>
    <w:multiLevelType w:val="hybridMultilevel"/>
    <w:tmpl w:val="93C20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E61901"/>
    <w:multiLevelType w:val="hybridMultilevel"/>
    <w:tmpl w:val="E77AC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3009513">
    <w:abstractNumId w:val="0"/>
  </w:num>
  <w:num w:numId="2" w16cid:durableId="1807428900">
    <w:abstractNumId w:val="3"/>
  </w:num>
  <w:num w:numId="3" w16cid:durableId="1579361174">
    <w:abstractNumId w:val="2"/>
  </w:num>
  <w:num w:numId="4" w16cid:durableId="1091394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B9"/>
    <w:rsid w:val="00035742"/>
    <w:rsid w:val="00042725"/>
    <w:rsid w:val="000454C2"/>
    <w:rsid w:val="000821CC"/>
    <w:rsid w:val="00082ABE"/>
    <w:rsid w:val="000F6592"/>
    <w:rsid w:val="00100711"/>
    <w:rsid w:val="0010705F"/>
    <w:rsid w:val="00125192"/>
    <w:rsid w:val="00136FF9"/>
    <w:rsid w:val="00175E5C"/>
    <w:rsid w:val="00180154"/>
    <w:rsid w:val="00180D76"/>
    <w:rsid w:val="001E32CC"/>
    <w:rsid w:val="002246CB"/>
    <w:rsid w:val="00232A8B"/>
    <w:rsid w:val="002413B4"/>
    <w:rsid w:val="002414F3"/>
    <w:rsid w:val="00281AA3"/>
    <w:rsid w:val="00282278"/>
    <w:rsid w:val="002D0069"/>
    <w:rsid w:val="002E4709"/>
    <w:rsid w:val="00332CFB"/>
    <w:rsid w:val="003515C4"/>
    <w:rsid w:val="003744B1"/>
    <w:rsid w:val="00386D17"/>
    <w:rsid w:val="00390EEB"/>
    <w:rsid w:val="003B1F20"/>
    <w:rsid w:val="003B4856"/>
    <w:rsid w:val="003C2567"/>
    <w:rsid w:val="003D2BA9"/>
    <w:rsid w:val="00406733"/>
    <w:rsid w:val="00473413"/>
    <w:rsid w:val="004A6BF5"/>
    <w:rsid w:val="004F1BA6"/>
    <w:rsid w:val="0050041D"/>
    <w:rsid w:val="0050772A"/>
    <w:rsid w:val="00522BAC"/>
    <w:rsid w:val="0055062F"/>
    <w:rsid w:val="00557E9C"/>
    <w:rsid w:val="00587F99"/>
    <w:rsid w:val="00637F7B"/>
    <w:rsid w:val="00682A5D"/>
    <w:rsid w:val="006920C6"/>
    <w:rsid w:val="006B55C7"/>
    <w:rsid w:val="006D0D63"/>
    <w:rsid w:val="006E3EC3"/>
    <w:rsid w:val="007074B6"/>
    <w:rsid w:val="0072111E"/>
    <w:rsid w:val="00725302"/>
    <w:rsid w:val="00746741"/>
    <w:rsid w:val="0075596E"/>
    <w:rsid w:val="007571FC"/>
    <w:rsid w:val="00797A86"/>
    <w:rsid w:val="007A68BD"/>
    <w:rsid w:val="007B045C"/>
    <w:rsid w:val="007F11C1"/>
    <w:rsid w:val="00817DAF"/>
    <w:rsid w:val="00822C1F"/>
    <w:rsid w:val="00850E3B"/>
    <w:rsid w:val="008931EE"/>
    <w:rsid w:val="008942DF"/>
    <w:rsid w:val="008B320E"/>
    <w:rsid w:val="008B3C92"/>
    <w:rsid w:val="008D25E0"/>
    <w:rsid w:val="008E46B0"/>
    <w:rsid w:val="00920777"/>
    <w:rsid w:val="009224FF"/>
    <w:rsid w:val="009538C0"/>
    <w:rsid w:val="00976554"/>
    <w:rsid w:val="0098481D"/>
    <w:rsid w:val="009A7709"/>
    <w:rsid w:val="009B1D3C"/>
    <w:rsid w:val="009B549C"/>
    <w:rsid w:val="009C29D8"/>
    <w:rsid w:val="00A26B48"/>
    <w:rsid w:val="00A33C32"/>
    <w:rsid w:val="00AD02BE"/>
    <w:rsid w:val="00AD414C"/>
    <w:rsid w:val="00B11D88"/>
    <w:rsid w:val="00B2206C"/>
    <w:rsid w:val="00B36F9D"/>
    <w:rsid w:val="00B61AA3"/>
    <w:rsid w:val="00B628E3"/>
    <w:rsid w:val="00C24E6A"/>
    <w:rsid w:val="00C33FB9"/>
    <w:rsid w:val="00C5325B"/>
    <w:rsid w:val="00C57E58"/>
    <w:rsid w:val="00C60DAA"/>
    <w:rsid w:val="00C73694"/>
    <w:rsid w:val="00C77311"/>
    <w:rsid w:val="00CC53B9"/>
    <w:rsid w:val="00CD50B6"/>
    <w:rsid w:val="00CD6D37"/>
    <w:rsid w:val="00D00010"/>
    <w:rsid w:val="00D81EE6"/>
    <w:rsid w:val="00DA5947"/>
    <w:rsid w:val="00DA6418"/>
    <w:rsid w:val="00DC6CC7"/>
    <w:rsid w:val="00DF6E00"/>
    <w:rsid w:val="00E317E0"/>
    <w:rsid w:val="00E3223D"/>
    <w:rsid w:val="00E44797"/>
    <w:rsid w:val="00E47216"/>
    <w:rsid w:val="00EA420F"/>
    <w:rsid w:val="00EC350B"/>
    <w:rsid w:val="00F046D1"/>
    <w:rsid w:val="00F07369"/>
    <w:rsid w:val="00F1163F"/>
    <w:rsid w:val="00F20D79"/>
    <w:rsid w:val="00F90D4A"/>
    <w:rsid w:val="00FF2B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6E16"/>
  <w15:chartTrackingRefBased/>
  <w15:docId w15:val="{68B6E1CF-A989-42BA-9169-1155DCE1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3B4"/>
    <w:pPr>
      <w:ind w:left="720"/>
      <w:contextualSpacing/>
    </w:pPr>
  </w:style>
  <w:style w:type="character" w:styleId="CommentReference">
    <w:name w:val="annotation reference"/>
    <w:basedOn w:val="DefaultParagraphFont"/>
    <w:uiPriority w:val="99"/>
    <w:semiHidden/>
    <w:unhideWhenUsed/>
    <w:rsid w:val="00232A8B"/>
    <w:rPr>
      <w:sz w:val="16"/>
      <w:szCs w:val="16"/>
    </w:rPr>
  </w:style>
  <w:style w:type="paragraph" w:styleId="CommentText">
    <w:name w:val="annotation text"/>
    <w:basedOn w:val="Normal"/>
    <w:link w:val="CommentTextChar"/>
    <w:uiPriority w:val="99"/>
    <w:unhideWhenUsed/>
    <w:rsid w:val="00232A8B"/>
    <w:pPr>
      <w:spacing w:line="240" w:lineRule="auto"/>
    </w:pPr>
    <w:rPr>
      <w:sz w:val="20"/>
      <w:szCs w:val="20"/>
    </w:rPr>
  </w:style>
  <w:style w:type="character" w:customStyle="1" w:styleId="CommentTextChar">
    <w:name w:val="Comment Text Char"/>
    <w:basedOn w:val="DefaultParagraphFont"/>
    <w:link w:val="CommentText"/>
    <w:uiPriority w:val="99"/>
    <w:rsid w:val="00232A8B"/>
    <w:rPr>
      <w:sz w:val="20"/>
      <w:szCs w:val="20"/>
    </w:rPr>
  </w:style>
  <w:style w:type="paragraph" w:styleId="CommentSubject">
    <w:name w:val="annotation subject"/>
    <w:basedOn w:val="CommentText"/>
    <w:next w:val="CommentText"/>
    <w:link w:val="CommentSubjectChar"/>
    <w:uiPriority w:val="99"/>
    <w:semiHidden/>
    <w:unhideWhenUsed/>
    <w:rsid w:val="00232A8B"/>
    <w:rPr>
      <w:b/>
      <w:bCs/>
    </w:rPr>
  </w:style>
  <w:style w:type="character" w:customStyle="1" w:styleId="CommentSubjectChar">
    <w:name w:val="Comment Subject Char"/>
    <w:basedOn w:val="CommentTextChar"/>
    <w:link w:val="CommentSubject"/>
    <w:uiPriority w:val="99"/>
    <w:semiHidden/>
    <w:rsid w:val="00232A8B"/>
    <w:rPr>
      <w:b/>
      <w:bCs/>
      <w:sz w:val="20"/>
      <w:szCs w:val="20"/>
    </w:rPr>
  </w:style>
  <w:style w:type="paragraph" w:styleId="Header">
    <w:name w:val="header"/>
    <w:basedOn w:val="Normal"/>
    <w:link w:val="HeaderChar"/>
    <w:uiPriority w:val="99"/>
    <w:unhideWhenUsed/>
    <w:rsid w:val="006D0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D63"/>
  </w:style>
  <w:style w:type="paragraph" w:styleId="Footer">
    <w:name w:val="footer"/>
    <w:basedOn w:val="Normal"/>
    <w:link w:val="FooterChar"/>
    <w:uiPriority w:val="99"/>
    <w:unhideWhenUsed/>
    <w:rsid w:val="006D0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D63"/>
  </w:style>
  <w:style w:type="paragraph" w:styleId="Revision">
    <w:name w:val="Revision"/>
    <w:hidden/>
    <w:uiPriority w:val="99"/>
    <w:semiHidden/>
    <w:rsid w:val="004F1BA6"/>
    <w:pPr>
      <w:spacing w:after="0" w:line="240" w:lineRule="auto"/>
    </w:pPr>
  </w:style>
  <w:style w:type="character" w:styleId="Hyperlink">
    <w:name w:val="Hyperlink"/>
    <w:basedOn w:val="DefaultParagraphFont"/>
    <w:uiPriority w:val="99"/>
    <w:unhideWhenUsed/>
    <w:rsid w:val="003B1F20"/>
    <w:rPr>
      <w:color w:val="0563C1" w:themeColor="hyperlink"/>
      <w:u w:val="single"/>
    </w:rPr>
  </w:style>
  <w:style w:type="character" w:styleId="UnresolvedMention">
    <w:name w:val="Unresolved Mention"/>
    <w:basedOn w:val="DefaultParagraphFont"/>
    <w:uiPriority w:val="99"/>
    <w:semiHidden/>
    <w:unhideWhenUsed/>
    <w:rsid w:val="003B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bit.ly/AMO2023PreBudg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Tayabali</dc:creator>
  <cp:keywords/>
  <dc:description/>
  <cp:lastModifiedBy>Farah Tayabali</cp:lastModifiedBy>
  <cp:revision>3</cp:revision>
  <dcterms:created xsi:type="dcterms:W3CDTF">2023-02-10T15:16:00Z</dcterms:created>
  <dcterms:modified xsi:type="dcterms:W3CDTF">2023-02-13T15:17:00Z</dcterms:modified>
</cp:coreProperties>
</file>